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9C13D" w14:textId="77777777" w:rsidR="00906483" w:rsidRDefault="00906483" w:rsidP="00906483">
      <w:pPr>
        <w:pStyle w:val="Default"/>
      </w:pPr>
    </w:p>
    <w:p w14:paraId="49672018" w14:textId="3C84C649" w:rsidR="00906483" w:rsidRPr="009C4D81" w:rsidRDefault="00906483" w:rsidP="009C4D81">
      <w:pPr>
        <w:pStyle w:val="Default"/>
        <w:jc w:val="center"/>
        <w:rPr>
          <w:color w:val="1F497D" w:themeColor="text2"/>
          <w:sz w:val="28"/>
          <w:szCs w:val="28"/>
        </w:rPr>
      </w:pPr>
      <w:r w:rsidRPr="009C4D81">
        <w:rPr>
          <w:b/>
          <w:bCs/>
          <w:color w:val="1F497D" w:themeColor="text2"/>
          <w:sz w:val="28"/>
          <w:szCs w:val="28"/>
        </w:rPr>
        <w:t>Soutien à</w:t>
      </w:r>
      <w:r w:rsidR="00E30590" w:rsidRPr="009C4D81">
        <w:rPr>
          <w:b/>
          <w:bCs/>
          <w:color w:val="1F497D" w:themeColor="text2"/>
          <w:sz w:val="28"/>
          <w:szCs w:val="28"/>
        </w:rPr>
        <w:t xml:space="preserve"> la mobilité internationale 201</w:t>
      </w:r>
      <w:r w:rsidR="004735F5">
        <w:rPr>
          <w:b/>
          <w:bCs/>
          <w:color w:val="1F497D" w:themeColor="text2"/>
          <w:sz w:val="28"/>
          <w:szCs w:val="28"/>
        </w:rPr>
        <w:t>9</w:t>
      </w:r>
    </w:p>
    <w:p w14:paraId="144717E1" w14:textId="14EFBCDC" w:rsidR="00906483" w:rsidRDefault="009C4D81" w:rsidP="009C4D81">
      <w:pPr>
        <w:pStyle w:val="Defaul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M</w:t>
      </w:r>
      <w:r w:rsidR="00906483" w:rsidRPr="009C4D81">
        <w:rPr>
          <w:b/>
          <w:bCs/>
          <w:color w:val="1F497D" w:themeColor="text2"/>
          <w:sz w:val="28"/>
          <w:szCs w:val="28"/>
        </w:rPr>
        <w:t xml:space="preserve">obilité </w:t>
      </w:r>
      <w:r w:rsidR="00383E18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vers l’Ecole française de Rome</w:t>
      </w:r>
    </w:p>
    <w:p w14:paraId="343DB8AB" w14:textId="77777777" w:rsidR="00B16BAA" w:rsidRDefault="00B16BAA" w:rsidP="009C4D81">
      <w:pPr>
        <w:pStyle w:val="Defaul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14:paraId="73CB51ED" w14:textId="77777777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Cs w:val="24"/>
        </w:rPr>
      </w:pPr>
    </w:p>
    <w:p w14:paraId="24642464" w14:textId="3987F563" w:rsidR="00862B97" w:rsidRPr="00862B97" w:rsidRDefault="00862B97" w:rsidP="00647D35">
      <w:pPr>
        <w:autoSpaceDE w:val="0"/>
        <w:autoSpaceDN w:val="0"/>
        <w:adjustRightInd w:val="0"/>
        <w:jc w:val="both"/>
        <w:rPr>
          <w:rFonts w:ascii="Arial Narrow" w:hAnsi="Arial Narrow" w:cs="Cambria"/>
          <w:color w:val="000000"/>
          <w:szCs w:val="24"/>
        </w:rPr>
      </w:pPr>
      <w:r w:rsidRPr="00862B97">
        <w:rPr>
          <w:rFonts w:ascii="Arial Narrow" w:hAnsi="Arial Narrow"/>
          <w:color w:val="000000"/>
          <w:szCs w:val="24"/>
        </w:rPr>
        <w:t xml:space="preserve">Dans le cadre du soutien à la mobilité internationale, l’InSHS et l’Ecole française de Rome (EFR) proposent aux chercheur(e)s, enseignant(e)s-chercheur(e)s et ingénieur(e)s de recherche des unités de recherche dont le CNRS est tutelle ou cotutelle, une aide pour la réalisation d’actions de recherche en 2019. </w:t>
      </w:r>
    </w:p>
    <w:p w14:paraId="30D4C9E0" w14:textId="77777777" w:rsidR="00862B97" w:rsidRPr="00862B97" w:rsidRDefault="00862B97" w:rsidP="00647D3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Cs w:val="24"/>
        </w:rPr>
      </w:pPr>
    </w:p>
    <w:p w14:paraId="6E515D08" w14:textId="5E8E200B" w:rsidR="00862B97" w:rsidRPr="00862B97" w:rsidRDefault="00862B97" w:rsidP="00647D35">
      <w:pPr>
        <w:pStyle w:val="Default"/>
        <w:jc w:val="both"/>
        <w:rPr>
          <w:rFonts w:ascii="Arial Narrow" w:hAnsi="Arial Narrow"/>
        </w:rPr>
      </w:pPr>
      <w:r w:rsidRPr="00862B97">
        <w:rPr>
          <w:rFonts w:ascii="Arial Narrow" w:hAnsi="Arial Narrow"/>
        </w:rPr>
        <w:t xml:space="preserve">Cette aide concerne toutes les disciplines </w:t>
      </w:r>
      <w:r w:rsidR="00273113">
        <w:rPr>
          <w:rFonts w:ascii="Arial Narrow" w:hAnsi="Arial Narrow"/>
        </w:rPr>
        <w:t xml:space="preserve">en lien avec les missions de l’EFR </w:t>
      </w:r>
      <w:r w:rsidRPr="00862B97">
        <w:rPr>
          <w:rFonts w:ascii="Arial Narrow" w:hAnsi="Arial Narrow"/>
        </w:rPr>
        <w:t>et tous les types de missions de recherche (collaboration internationale, travail de terrain, consultation de sources, montage de projet, rédaction d’ouvrage ou d’article en collaboration).</w:t>
      </w:r>
    </w:p>
    <w:p w14:paraId="426AE0C3" w14:textId="77777777" w:rsidR="00862B97" w:rsidRPr="00862B97" w:rsidRDefault="00862B97" w:rsidP="00647D35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</w:p>
    <w:p w14:paraId="193D5F33" w14:textId="77777777" w:rsidR="00862B97" w:rsidRPr="00862B97" w:rsidRDefault="00862B97" w:rsidP="00647D35">
      <w:pPr>
        <w:tabs>
          <w:tab w:val="left" w:pos="6035"/>
        </w:tabs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 xml:space="preserve">Ces missions de recherche à l’étranger seront obligatoirement réalisées en 2019. </w:t>
      </w:r>
    </w:p>
    <w:p w14:paraId="08FB8345" w14:textId="5BECC1C5" w:rsidR="00862B97" w:rsidRPr="00862B97" w:rsidRDefault="00862B97" w:rsidP="0065051D">
      <w:pPr>
        <w:autoSpaceDE w:val="0"/>
        <w:autoSpaceDN w:val="0"/>
        <w:adjustRightInd w:val="0"/>
        <w:jc w:val="both"/>
        <w:rPr>
          <w:rFonts w:ascii="Arial Narrow" w:hAnsi="Arial Narrow"/>
          <w:szCs w:val="24"/>
        </w:rPr>
      </w:pPr>
      <w:r w:rsidRPr="00862B97">
        <w:rPr>
          <w:rFonts w:ascii="Arial Narrow" w:hAnsi="Arial Narrow" w:cs="Cambria"/>
          <w:color w:val="000000"/>
          <w:szCs w:val="24"/>
        </w:rPr>
        <w:t xml:space="preserve">La durée du séjour doit être d’au moins 3 mois et ne peut excéder 9 mois. </w:t>
      </w:r>
      <w:r w:rsidR="00273113">
        <w:rPr>
          <w:rFonts w:ascii="Arial Narrow" w:hAnsi="Arial Narrow" w:cs="Cambria"/>
          <w:color w:val="000000"/>
          <w:szCs w:val="24"/>
        </w:rPr>
        <w:t xml:space="preserve">Les déplacements hors de Rome et du terrain italien doivent être aussi limités que possible et sont soumis à autorisation de la direction de l’EFR. </w:t>
      </w:r>
      <w:r w:rsidRPr="00862B97">
        <w:rPr>
          <w:rFonts w:ascii="Arial Narrow" w:hAnsi="Arial Narrow"/>
          <w:szCs w:val="24"/>
        </w:rPr>
        <w:t xml:space="preserve">Le séjour est cofinancé par l’InSHS et l’EFR. </w:t>
      </w:r>
    </w:p>
    <w:p w14:paraId="6279F081" w14:textId="2F6C2490" w:rsidR="00862B97" w:rsidRPr="00862B97" w:rsidRDefault="00862B97" w:rsidP="0065051D">
      <w:pPr>
        <w:autoSpaceDE w:val="0"/>
        <w:autoSpaceDN w:val="0"/>
        <w:adjustRightInd w:val="0"/>
        <w:jc w:val="both"/>
        <w:rPr>
          <w:rFonts w:ascii="Arial Narrow" w:hAnsi="Arial Narrow" w:cs="Cambria"/>
          <w:color w:val="000000"/>
          <w:szCs w:val="24"/>
        </w:rPr>
      </w:pPr>
      <w:r>
        <w:rPr>
          <w:rFonts w:ascii="Arial Narrow" w:hAnsi="Arial Narrow" w:cs="Cambria"/>
          <w:color w:val="000000"/>
          <w:szCs w:val="24"/>
        </w:rPr>
        <w:t>L’</w:t>
      </w:r>
      <w:r w:rsidRPr="00862B97">
        <w:rPr>
          <w:rFonts w:ascii="Arial Narrow" w:hAnsi="Arial Narrow" w:cs="Cambria"/>
          <w:color w:val="000000"/>
          <w:szCs w:val="24"/>
        </w:rPr>
        <w:t xml:space="preserve">aide se présente sous la forme d’un forfait mensuel équivalent à 2 000€ ainsi réparti : </w:t>
      </w:r>
    </w:p>
    <w:p w14:paraId="7B0C81EA" w14:textId="77777777" w:rsidR="00862B97" w:rsidRPr="00862B97" w:rsidRDefault="00862B97" w:rsidP="0065051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mbria"/>
          <w:color w:val="000000"/>
          <w:sz w:val="24"/>
          <w:szCs w:val="24"/>
        </w:rPr>
      </w:pPr>
      <w:r w:rsidRPr="00862B97">
        <w:rPr>
          <w:rFonts w:ascii="Arial Narrow" w:hAnsi="Arial Narrow" w:cs="Cambria"/>
          <w:color w:val="000000"/>
          <w:sz w:val="24"/>
          <w:szCs w:val="24"/>
        </w:rPr>
        <w:t xml:space="preserve">1 000€ notifiés par le CNRS au laboratoire de recherche d’appartenance en France ; </w:t>
      </w:r>
    </w:p>
    <w:p w14:paraId="53D22C29" w14:textId="48478AB9" w:rsidR="0065051D" w:rsidRPr="00273113" w:rsidRDefault="00862B97" w:rsidP="0022657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/>
          <w:color w:val="000000"/>
          <w:szCs w:val="24"/>
        </w:rPr>
      </w:pPr>
      <w:r w:rsidRPr="00273113">
        <w:rPr>
          <w:rFonts w:ascii="Arial Narrow" w:hAnsi="Arial Narrow" w:cs="Cambria"/>
          <w:color w:val="000000"/>
          <w:szCs w:val="24"/>
        </w:rPr>
        <w:t xml:space="preserve">1 000€ versés au chercheur par l’EFR </w:t>
      </w:r>
      <w:r w:rsidR="00273113">
        <w:rPr>
          <w:rFonts w:ascii="Arial Narrow" w:hAnsi="Arial Narrow" w:cs="Cambria"/>
          <w:color w:val="000000"/>
          <w:sz w:val="24"/>
          <w:szCs w:val="24"/>
        </w:rPr>
        <w:t>après signature de la convention par la délégation régionale.</w:t>
      </w:r>
    </w:p>
    <w:p w14:paraId="2BF0E5DB" w14:textId="77777777" w:rsidR="00E96775" w:rsidRDefault="00E96775" w:rsidP="0065051D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</w:p>
    <w:p w14:paraId="22FACF66" w14:textId="0E714F03" w:rsidR="00862B97" w:rsidRPr="00862B97" w:rsidRDefault="00862B97" w:rsidP="0065051D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>Durant son séjour, le/la « chercheur</w:t>
      </w:r>
      <w:r w:rsidR="00273113">
        <w:rPr>
          <w:rFonts w:ascii="Arial Narrow" w:eastAsiaTheme="minorHAnsi" w:hAnsi="Arial Narrow"/>
          <w:color w:val="000000"/>
          <w:szCs w:val="24"/>
          <w:lang w:eastAsia="en-US"/>
        </w:rPr>
        <w:t>(</w:t>
      </w: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>e</w:t>
      </w:r>
      <w:r w:rsidR="00273113">
        <w:rPr>
          <w:rFonts w:ascii="Arial Narrow" w:eastAsiaTheme="minorHAnsi" w:hAnsi="Arial Narrow"/>
          <w:color w:val="000000"/>
          <w:szCs w:val="24"/>
          <w:lang w:eastAsia="en-US"/>
        </w:rPr>
        <w:t>)</w:t>
      </w: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 xml:space="preserve"> résident(e) » participe à la vie scientifique de l’institution. Il est donc souhaitable qu’il/elle inscrive son projet </w:t>
      </w:r>
      <w:r w:rsidR="0022657C" w:rsidRPr="00862B97">
        <w:rPr>
          <w:rFonts w:ascii="Arial Narrow" w:eastAsiaTheme="minorHAnsi" w:hAnsi="Arial Narrow"/>
          <w:color w:val="000000"/>
          <w:szCs w:val="24"/>
          <w:lang w:eastAsia="en-US"/>
        </w:rPr>
        <w:t>personnel</w:t>
      </w:r>
      <w:r w:rsidR="0022657C">
        <w:rPr>
          <w:rFonts w:ascii="Arial Narrow" w:eastAsiaTheme="minorHAnsi" w:hAnsi="Arial Narrow"/>
          <w:color w:val="000000"/>
          <w:szCs w:val="24"/>
          <w:lang w:eastAsia="en-US"/>
        </w:rPr>
        <w:t xml:space="preserve"> </w:t>
      </w: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 xml:space="preserve">de recherche </w:t>
      </w:r>
      <w:r w:rsidRPr="00862B97">
        <w:rPr>
          <w:rFonts w:ascii="Arial Narrow" w:hAnsi="Arial Narrow"/>
          <w:color w:val="000000"/>
          <w:szCs w:val="24"/>
        </w:rPr>
        <w:t xml:space="preserve">explicitement dans l’un des cinq axes de recherche développés par l’École française de Rome. </w:t>
      </w:r>
      <w:r w:rsidR="00273113">
        <w:rPr>
          <w:rFonts w:ascii="Arial Narrow" w:hAnsi="Arial Narrow"/>
          <w:color w:val="000000"/>
          <w:szCs w:val="24"/>
        </w:rPr>
        <w:t>De même l</w:t>
      </w:r>
      <w:r w:rsidRPr="00862B97">
        <w:rPr>
          <w:rFonts w:ascii="Arial Narrow" w:hAnsi="Arial Narrow"/>
          <w:color w:val="000000"/>
          <w:szCs w:val="24"/>
        </w:rPr>
        <w:t xml:space="preserve">e projet doit venir dans toute la mesure du possible </w:t>
      </w:r>
      <w:r w:rsidR="00B30FF1">
        <w:rPr>
          <w:rFonts w:ascii="Arial Narrow" w:hAnsi="Arial Narrow"/>
          <w:color w:val="000000"/>
          <w:szCs w:val="24"/>
        </w:rPr>
        <w:t>en</w:t>
      </w:r>
      <w:r w:rsidRPr="00862B97">
        <w:rPr>
          <w:rFonts w:ascii="Arial Narrow" w:hAnsi="Arial Narrow"/>
          <w:color w:val="000000"/>
          <w:szCs w:val="24"/>
        </w:rPr>
        <w:t xml:space="preserve"> appui </w:t>
      </w:r>
      <w:r w:rsidR="00B30FF1">
        <w:rPr>
          <w:rFonts w:ascii="Arial Narrow" w:hAnsi="Arial Narrow"/>
          <w:color w:val="000000"/>
          <w:szCs w:val="24"/>
        </w:rPr>
        <w:t>à</w:t>
      </w:r>
      <w:r w:rsidRPr="00862B97">
        <w:rPr>
          <w:rFonts w:ascii="Arial Narrow" w:hAnsi="Arial Narrow"/>
          <w:color w:val="000000"/>
          <w:szCs w:val="24"/>
        </w:rPr>
        <w:t xml:space="preserve"> l’un des programmes de l’EFR (</w:t>
      </w:r>
      <w:hyperlink r:id="rId8" w:history="1">
        <w:r w:rsidR="00273113" w:rsidRPr="00273113">
          <w:rPr>
            <w:rStyle w:val="Lienhypertexte"/>
            <w:rFonts w:ascii="Arial Narrow" w:hAnsi="Arial Narrow"/>
            <w:szCs w:val="24"/>
          </w:rPr>
          <w:t>http://www.efrome.it/fr/la-recherche/programmes.html</w:t>
        </w:r>
        <w:r w:rsidR="00273113" w:rsidRPr="00445BFB">
          <w:rPr>
            <w:rStyle w:val="Lienhypertexte"/>
            <w:rFonts w:ascii="Arial Narrow" w:hAnsi="Arial Narrow"/>
            <w:szCs w:val="24"/>
          </w:rPr>
          <w:t>)</w:t>
        </w:r>
      </w:hyperlink>
      <w:r w:rsidR="00273113">
        <w:rPr>
          <w:rFonts w:ascii="Arial Narrow" w:hAnsi="Arial Narrow"/>
          <w:color w:val="000000"/>
          <w:szCs w:val="24"/>
        </w:rPr>
        <w:t>. Pour cette raison, il est recommandé de prendre contact avec les porteurs du programme éventuellement concerné</w:t>
      </w:r>
      <w:r w:rsidR="0022657C">
        <w:rPr>
          <w:rFonts w:ascii="Arial Narrow" w:hAnsi="Arial Narrow"/>
          <w:color w:val="000000"/>
          <w:szCs w:val="24"/>
        </w:rPr>
        <w:t>s</w:t>
      </w:r>
      <w:r w:rsidR="00273113">
        <w:rPr>
          <w:rFonts w:ascii="Arial Narrow" w:hAnsi="Arial Narrow"/>
          <w:color w:val="000000"/>
          <w:szCs w:val="24"/>
        </w:rPr>
        <w:t xml:space="preserve"> af</w:t>
      </w:r>
      <w:r w:rsidR="00CC6F1A">
        <w:rPr>
          <w:rFonts w:ascii="Arial Narrow" w:hAnsi="Arial Narrow"/>
          <w:color w:val="000000"/>
          <w:szCs w:val="24"/>
        </w:rPr>
        <w:t>i</w:t>
      </w:r>
      <w:r w:rsidR="00273113">
        <w:rPr>
          <w:rFonts w:ascii="Arial Narrow" w:hAnsi="Arial Narrow"/>
          <w:color w:val="000000"/>
          <w:szCs w:val="24"/>
        </w:rPr>
        <w:t xml:space="preserve">n de pouvoir justifier de leur accord dans le dossier de candidature. </w:t>
      </w:r>
    </w:p>
    <w:p w14:paraId="1A790FA9" w14:textId="77777777" w:rsidR="00862B97" w:rsidRPr="00862B97" w:rsidRDefault="00862B97" w:rsidP="0065051D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</w:p>
    <w:p w14:paraId="5B72A7BF" w14:textId="77777777" w:rsidR="00862B97" w:rsidRPr="00862B97" w:rsidRDefault="00862B97" w:rsidP="00647D35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 xml:space="preserve">Le dossier de candidature doit comprendre : </w:t>
      </w:r>
    </w:p>
    <w:p w14:paraId="2E3B61EC" w14:textId="77777777" w:rsidR="00862B97" w:rsidRPr="00862B97" w:rsidRDefault="00862B97" w:rsidP="00647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>Une justification scientifique du projet (deux pages maximum)</w:t>
      </w:r>
    </w:p>
    <w:p w14:paraId="372868CF" w14:textId="77777777" w:rsidR="00862B97" w:rsidRPr="00862B97" w:rsidRDefault="00862B97" w:rsidP="00647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>Un descriptif des actions prévues lors de la mission (une demi-page maximum)</w:t>
      </w:r>
    </w:p>
    <w:p w14:paraId="2449B161" w14:textId="77777777" w:rsidR="00862B97" w:rsidRPr="00862B97" w:rsidRDefault="00862B97" w:rsidP="00647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>L’utilisation prévue du budget demandé (une demi-page maximum)</w:t>
      </w:r>
    </w:p>
    <w:p w14:paraId="3A26AA75" w14:textId="77777777" w:rsidR="00862B97" w:rsidRPr="00862B97" w:rsidRDefault="00862B97" w:rsidP="00647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 xml:space="preserve">Un </w:t>
      </w:r>
      <w:r w:rsidRPr="00862B97">
        <w:rPr>
          <w:rFonts w:ascii="Arial Narrow" w:eastAsiaTheme="minorHAnsi" w:hAnsi="Arial Narrow"/>
          <w:i/>
          <w:color w:val="000000"/>
          <w:szCs w:val="24"/>
          <w:lang w:eastAsia="en-US"/>
        </w:rPr>
        <w:t>curriculum vitae</w:t>
      </w:r>
    </w:p>
    <w:p w14:paraId="78662AA2" w14:textId="77777777" w:rsidR="00862B97" w:rsidRPr="00862B97" w:rsidRDefault="00862B97" w:rsidP="00647D3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 xml:space="preserve">Le </w:t>
      </w:r>
      <w:r w:rsidRPr="00862B97">
        <w:rPr>
          <w:rFonts w:ascii="Arial Narrow" w:eastAsiaTheme="minorHAnsi" w:hAnsi="Arial Narrow"/>
          <w:color w:val="000000"/>
          <w:szCs w:val="24"/>
          <w:u w:val="single"/>
          <w:lang w:eastAsia="en-US"/>
        </w:rPr>
        <w:t>formulaire ci-joint</w:t>
      </w:r>
      <w:r w:rsidRPr="00862B97">
        <w:rPr>
          <w:rFonts w:ascii="Arial Narrow" w:eastAsiaTheme="minorHAnsi" w:hAnsi="Arial Narrow"/>
          <w:color w:val="000000"/>
          <w:szCs w:val="24"/>
          <w:lang w:eastAsia="en-US"/>
        </w:rPr>
        <w:t xml:space="preserve"> complété avec l’accord du directeur d’unité.</w:t>
      </w:r>
    </w:p>
    <w:p w14:paraId="027E8AC8" w14:textId="77777777" w:rsidR="00862B97" w:rsidRPr="00862B97" w:rsidRDefault="00862B97" w:rsidP="00647D35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</w:p>
    <w:p w14:paraId="2628C219" w14:textId="77777777" w:rsidR="00862B97" w:rsidRPr="00862B97" w:rsidRDefault="00862B97" w:rsidP="00647D35">
      <w:pPr>
        <w:pStyle w:val="Default"/>
        <w:jc w:val="both"/>
        <w:rPr>
          <w:rFonts w:ascii="Arial Narrow" w:hAnsi="Arial Narrow"/>
        </w:rPr>
      </w:pPr>
      <w:r w:rsidRPr="00862B97">
        <w:rPr>
          <w:rFonts w:ascii="Arial Narrow" w:hAnsi="Arial Narrow"/>
          <w:b/>
        </w:rPr>
        <w:t>Eligibilité :</w:t>
      </w:r>
      <w:r w:rsidRPr="00862B97">
        <w:rPr>
          <w:rFonts w:ascii="Arial Narrow" w:hAnsi="Arial Narrow"/>
        </w:rPr>
        <w:t xml:space="preserve"> seules les candidatures émanant de personnels statutaires (chercheur(e)s, enseignant(e)s-chercheur(e)s et ingénieur(e)s de recherche) des unités de recherche relevant d’une section de l’InSHS et dont le CNRS est tutelle ou cotutelle, sont éligible à cet appel.</w:t>
      </w:r>
    </w:p>
    <w:p w14:paraId="5F310337" w14:textId="77777777" w:rsidR="00647D35" w:rsidRPr="00405929" w:rsidRDefault="00647D35" w:rsidP="00647D35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Les dossiers de candidature </w:t>
      </w:r>
      <w:r w:rsidRPr="00405929">
        <w:rPr>
          <w:rFonts w:ascii="Arial Narrow" w:hAnsi="Arial Narrow"/>
        </w:rPr>
        <w:t xml:space="preserve">doivent parvenir </w:t>
      </w:r>
      <w:r w:rsidRPr="00405929">
        <w:rPr>
          <w:rFonts w:ascii="Arial Narrow" w:hAnsi="Arial Narrow"/>
          <w:b/>
        </w:rPr>
        <w:t>au plus tard le 5 novembre 2018</w:t>
      </w:r>
      <w:r w:rsidRPr="00405929">
        <w:rPr>
          <w:rFonts w:ascii="Arial Narrow" w:hAnsi="Arial Narrow"/>
        </w:rPr>
        <w:t xml:space="preserve"> par e-mail à</w:t>
      </w:r>
      <w:r>
        <w:rPr>
          <w:rFonts w:ascii="Arial Narrow" w:hAnsi="Arial Narrow"/>
        </w:rPr>
        <w:t> </w:t>
      </w:r>
      <w:r w:rsidRPr="00405929">
        <w:rPr>
          <w:rFonts w:ascii="Arial Narrow" w:hAnsi="Arial Narrow"/>
        </w:rPr>
        <w:t xml:space="preserve">: </w:t>
      </w:r>
      <w:hyperlink r:id="rId9" w:history="1">
        <w:r w:rsidRPr="00405929">
          <w:rPr>
            <w:rStyle w:val="Lienhypertexte"/>
            <w:rFonts w:ascii="Arial Narrow" w:hAnsi="Arial Narrow"/>
          </w:rPr>
          <w:t>inshs.smi@cnrs.fr</w:t>
        </w:r>
      </w:hyperlink>
      <w:r w:rsidRPr="00405929">
        <w:rPr>
          <w:rFonts w:ascii="Arial Narrow" w:hAnsi="Arial Narrow"/>
        </w:rPr>
        <w:t xml:space="preserve">. </w:t>
      </w:r>
    </w:p>
    <w:p w14:paraId="2E054751" w14:textId="022F3529" w:rsidR="00862B97" w:rsidRPr="00862B97" w:rsidRDefault="00862B97" w:rsidP="00647D35">
      <w:pPr>
        <w:pStyle w:val="Default"/>
        <w:jc w:val="both"/>
        <w:rPr>
          <w:rFonts w:ascii="Arial Narrow" w:hAnsi="Arial Narrow"/>
        </w:rPr>
      </w:pPr>
      <w:r w:rsidRPr="00862B97">
        <w:rPr>
          <w:rFonts w:ascii="Arial Narrow" w:hAnsi="Arial Narrow"/>
        </w:rPr>
        <w:t>Les candidatures seront expertisées conjointement par l’InSHS et par l’EFR sur la base de leur qualité et de leur intérêt scientifique.</w:t>
      </w:r>
    </w:p>
    <w:p w14:paraId="1B8DCCFD" w14:textId="77777777" w:rsidR="00862B97" w:rsidRPr="00862B97" w:rsidRDefault="00862B97" w:rsidP="00647D35">
      <w:pPr>
        <w:pStyle w:val="Default"/>
        <w:jc w:val="both"/>
        <w:rPr>
          <w:rFonts w:ascii="Arial Narrow" w:hAnsi="Arial Narrow"/>
          <w:b/>
          <w:bCs/>
        </w:rPr>
      </w:pPr>
    </w:p>
    <w:p w14:paraId="4BA675F1" w14:textId="7F809466" w:rsidR="00C16378" w:rsidRDefault="00862B97" w:rsidP="00CD58CB">
      <w:pPr>
        <w:pStyle w:val="Default"/>
        <w:jc w:val="both"/>
        <w:rPr>
          <w:rFonts w:ascii="Arial Narrow" w:hAnsi="Arial Narrow"/>
        </w:rPr>
      </w:pPr>
      <w:r w:rsidRPr="00862B97">
        <w:rPr>
          <w:rFonts w:ascii="Arial Narrow" w:hAnsi="Arial Narrow"/>
          <w:b/>
          <w:bCs/>
        </w:rPr>
        <w:t>Info contact </w:t>
      </w:r>
      <w:r w:rsidRPr="00862B97">
        <w:rPr>
          <w:rFonts w:ascii="Arial Narrow" w:hAnsi="Arial Narrow"/>
        </w:rPr>
        <w:t>: Pour tout renseignement sur l’EFR (</w:t>
      </w:r>
      <w:r w:rsidR="00647D35">
        <w:rPr>
          <w:rFonts w:ascii="Arial Narrow" w:hAnsi="Arial Narrow"/>
        </w:rPr>
        <w:t>programmes et</w:t>
      </w:r>
      <w:r w:rsidRPr="00862B97">
        <w:rPr>
          <w:rFonts w:ascii="Arial Narrow" w:hAnsi="Arial Narrow"/>
        </w:rPr>
        <w:t xml:space="preserve"> aspects pratiques de la mobilité), merci de contacter </w:t>
      </w:r>
      <w:hyperlink r:id="rId10" w:history="1">
        <w:r w:rsidR="00273113" w:rsidRPr="00445BFB">
          <w:rPr>
            <w:rStyle w:val="Lienhypertexte"/>
            <w:rFonts w:ascii="Arial Narrow" w:hAnsi="Arial Narrow"/>
          </w:rPr>
          <w:t>directrice@efrome.it</w:t>
        </w:r>
      </w:hyperlink>
      <w:r w:rsidR="00273113">
        <w:rPr>
          <w:rFonts w:ascii="Arial Narrow" w:hAnsi="Arial Narrow"/>
        </w:rPr>
        <w:t xml:space="preserve"> </w:t>
      </w:r>
      <w:r w:rsidRPr="00862B97">
        <w:rPr>
          <w:rFonts w:ascii="Arial Narrow" w:hAnsi="Arial Narrow"/>
        </w:rPr>
        <w:t xml:space="preserve"> </w:t>
      </w:r>
      <w:r w:rsidR="00C16378">
        <w:rPr>
          <w:rFonts w:ascii="Arial Narrow" w:hAnsi="Arial Narrow"/>
        </w:rPr>
        <w:br w:type="page"/>
      </w:r>
    </w:p>
    <w:p w14:paraId="07110D61" w14:textId="77777777" w:rsidR="00862B97" w:rsidRPr="00405929" w:rsidRDefault="00862B97" w:rsidP="00862B97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color w:val="000000"/>
          <w:szCs w:val="24"/>
          <w:lang w:eastAsia="en-US"/>
        </w:rPr>
      </w:pPr>
    </w:p>
    <w:p w14:paraId="343B01B4" w14:textId="77777777" w:rsidR="00862B97" w:rsidRPr="000D1876" w:rsidRDefault="00862B97" w:rsidP="00862B97">
      <w:pPr>
        <w:spacing w:after="120"/>
        <w:jc w:val="center"/>
        <w:rPr>
          <w:rFonts w:ascii="Arial Narrow" w:hAnsi="Arial Narrow"/>
          <w:b/>
          <w:sz w:val="36"/>
        </w:rPr>
      </w:pPr>
      <w:r w:rsidRPr="000D1876">
        <w:rPr>
          <w:rFonts w:ascii="Arial Narrow" w:hAnsi="Arial Narrow"/>
          <w:b/>
          <w:sz w:val="36"/>
        </w:rPr>
        <w:t>Déclaration de candidature</w:t>
      </w:r>
      <w:r w:rsidRPr="000D1876">
        <w:rPr>
          <w:rFonts w:ascii="Arial Narrow" w:hAnsi="Arial Narrow"/>
          <w:b/>
          <w:sz w:val="36"/>
        </w:rPr>
        <w:cr/>
      </w:r>
    </w:p>
    <w:p w14:paraId="56BD2A76" w14:textId="77777777" w:rsidR="00862B97" w:rsidRPr="000D1876" w:rsidRDefault="00862B97" w:rsidP="00862B97">
      <w:pPr>
        <w:spacing w:line="360" w:lineRule="auto"/>
        <w:ind w:right="520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 xml:space="preserve">Comment déposer votre dossier ? </w:t>
      </w:r>
    </w:p>
    <w:p w14:paraId="3212C311" w14:textId="77777777" w:rsidR="00862B97" w:rsidRPr="000D1876" w:rsidRDefault="00862B97" w:rsidP="00862B97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 xml:space="preserve">compléter ce formulaire en ligne </w:t>
      </w:r>
    </w:p>
    <w:p w14:paraId="14D2209F" w14:textId="77777777" w:rsidR="00862B97" w:rsidRPr="000D1876" w:rsidRDefault="00862B97" w:rsidP="00862B97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 xml:space="preserve">l’enregistrer au format </w:t>
      </w:r>
      <w:r w:rsidRPr="000D1876">
        <w:rPr>
          <w:rFonts w:ascii="Arial Narrow" w:hAnsi="Arial Narrow"/>
          <w:b/>
          <w:szCs w:val="24"/>
        </w:rPr>
        <w:t>pdf</w:t>
      </w:r>
      <w:r w:rsidRPr="000D1876">
        <w:rPr>
          <w:rFonts w:ascii="Arial Narrow" w:hAnsi="Arial Narrow"/>
          <w:szCs w:val="24"/>
        </w:rPr>
        <w:t xml:space="preserve"> </w:t>
      </w:r>
    </w:p>
    <w:p w14:paraId="5C3A2523" w14:textId="2EE32499" w:rsidR="00862B97" w:rsidRPr="000D1876" w:rsidRDefault="00862B97" w:rsidP="00862B97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i/>
          <w:szCs w:val="24"/>
        </w:rPr>
      </w:pPr>
      <w:r w:rsidRPr="000D1876">
        <w:rPr>
          <w:rFonts w:ascii="Arial Narrow" w:hAnsi="Arial Narrow"/>
          <w:szCs w:val="24"/>
        </w:rPr>
        <w:t>le renommer sous l’intitulé suivant : SMI</w:t>
      </w:r>
      <w:r>
        <w:rPr>
          <w:rFonts w:ascii="Arial Narrow" w:hAnsi="Arial Narrow"/>
          <w:szCs w:val="24"/>
        </w:rPr>
        <w:t xml:space="preserve"> </w:t>
      </w:r>
      <w:r w:rsidR="006D3A09">
        <w:rPr>
          <w:rFonts w:ascii="Arial Narrow" w:hAnsi="Arial Narrow"/>
          <w:szCs w:val="24"/>
        </w:rPr>
        <w:t>EFR</w:t>
      </w:r>
      <w:r w:rsidRPr="000D1876">
        <w:rPr>
          <w:rFonts w:ascii="Arial Narrow" w:hAnsi="Arial Narrow"/>
          <w:szCs w:val="24"/>
        </w:rPr>
        <w:t>_nom du porteur</w:t>
      </w:r>
      <w:r>
        <w:rPr>
          <w:rFonts w:ascii="Arial Narrow" w:hAnsi="Arial Narrow"/>
          <w:szCs w:val="24"/>
        </w:rPr>
        <w:t>_N° de section CNRS</w:t>
      </w:r>
      <w:r w:rsidRPr="000D1876">
        <w:rPr>
          <w:rFonts w:ascii="Arial Narrow" w:hAnsi="Arial Narrow"/>
          <w:szCs w:val="24"/>
        </w:rPr>
        <w:t>.pdf</w:t>
      </w:r>
    </w:p>
    <w:p w14:paraId="3DAFA474" w14:textId="77777777" w:rsidR="00862B97" w:rsidRPr="00BC4570" w:rsidRDefault="00862B97" w:rsidP="00862B97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 w:cs="Lucida Grande"/>
          <w:szCs w:val="24"/>
        </w:rPr>
      </w:pPr>
      <w:r>
        <w:rPr>
          <w:rFonts w:ascii="Arial Narrow" w:hAnsi="Arial Narrow"/>
          <w:szCs w:val="24"/>
        </w:rPr>
        <w:t>l’</w:t>
      </w:r>
      <w:r w:rsidRPr="000D1876">
        <w:rPr>
          <w:rFonts w:ascii="Arial Narrow" w:hAnsi="Arial Narrow"/>
          <w:szCs w:val="24"/>
        </w:rPr>
        <w:t xml:space="preserve">envoyer </w:t>
      </w:r>
      <w:r w:rsidRPr="000D1876">
        <w:fldChar w:fldCharType="begin"/>
      </w:r>
      <w:r w:rsidRPr="000D1876">
        <w:fldChar w:fldCharType="separate"/>
      </w:r>
      <w:r w:rsidRPr="000D1876">
        <w:rPr>
          <w:rStyle w:val="Lienhypertexte"/>
          <w:rFonts w:ascii="Arial Narrow" w:hAnsi="Arial Narrow"/>
          <w:color w:val="auto"/>
          <w:szCs w:val="24"/>
        </w:rPr>
        <w:t>cliquant ici</w:t>
      </w:r>
      <w:r w:rsidRPr="000D1876">
        <w:rPr>
          <w:rStyle w:val="Lienhypertexte"/>
          <w:rFonts w:ascii="Arial Narrow" w:hAnsi="Arial Narrow"/>
          <w:color w:val="auto"/>
          <w:szCs w:val="24"/>
        </w:rPr>
        <w:fldChar w:fldCharType="end"/>
      </w:r>
      <w:r w:rsidRPr="000D1876">
        <w:rPr>
          <w:rFonts w:ascii="Arial Narrow" w:hAnsi="Arial Narrow"/>
          <w:szCs w:val="24"/>
        </w:rPr>
        <w:t xml:space="preserve">à l’adresse suivante : </w:t>
      </w:r>
      <w:r w:rsidRPr="00BC4570">
        <w:rPr>
          <w:rFonts w:ascii="Arial Narrow" w:hAnsi="Arial Narrow" w:cs="Lucida Grande"/>
          <w:szCs w:val="24"/>
        </w:rPr>
        <w:t>inshs.smi@cnrs.fr</w:t>
      </w:r>
    </w:p>
    <w:p w14:paraId="1644CFD5" w14:textId="77777777" w:rsidR="00862B97" w:rsidRPr="000D1876" w:rsidRDefault="00862B97" w:rsidP="00862B97">
      <w:pPr>
        <w:spacing w:before="240" w:line="360" w:lineRule="auto"/>
        <w:ind w:left="66" w:right="520"/>
        <w:rPr>
          <w:rFonts w:ascii="Arial Narrow" w:hAnsi="Arial Narrow"/>
          <w:b/>
          <w:i/>
          <w:spacing w:val="20"/>
        </w:rPr>
      </w:pPr>
      <w:r w:rsidRPr="000D1876">
        <w:rPr>
          <w:rFonts w:ascii="Arial Narrow" w:hAnsi="Arial Narrow"/>
          <w:b/>
          <w:szCs w:val="24"/>
        </w:rPr>
        <w:t xml:space="preserve">A déposer au plus tard le </w:t>
      </w:r>
      <w:r w:rsidRPr="00957D12">
        <w:rPr>
          <w:rFonts w:ascii="Arial Narrow" w:hAnsi="Arial Narrow"/>
          <w:b/>
          <w:sz w:val="28"/>
          <w:szCs w:val="28"/>
          <w:u w:val="single"/>
        </w:rPr>
        <w:t>5 novembre 2018</w:t>
      </w:r>
    </w:p>
    <w:p w14:paraId="68E5E21D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5"/>
        <w:jc w:val="center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>* * * * * * * *</w:t>
      </w:r>
    </w:p>
    <w:p w14:paraId="5620542A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5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>Titre du projet</w:t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bookmarkStart w:id="0" w:name="_GoBack"/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bookmarkEnd w:id="0"/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3149C319" w14:textId="77777777" w:rsidR="00862B97" w:rsidRPr="000D1876" w:rsidRDefault="00862B97" w:rsidP="00862B97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>Porteur du projet</w:t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75CE68E0" w14:textId="77777777" w:rsidR="00862B97" w:rsidRPr="000D1876" w:rsidRDefault="00862B97" w:rsidP="00862B97">
      <w:pPr>
        <w:tabs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M.  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Mme        Prénom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0A9A4E91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Nombre de mois demandés 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5CC4C772" w14:textId="77777777" w:rsidR="00862B97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Pays de destination </w:t>
      </w:r>
      <w:r>
        <w:rPr>
          <w:rFonts w:ascii="Arial Narrow" w:hAnsi="Arial Narrow"/>
          <w:sz w:val="22"/>
          <w:szCs w:val="22"/>
        </w:rPr>
        <w:sym w:font="Wingdings 3" w:char="F07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</w:p>
    <w:p w14:paraId="04245827" w14:textId="77777777" w:rsidR="00862B97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Ecole Française d’Athènes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Ecole Française de Rome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Casa de </w:t>
      </w:r>
      <w:r w:rsidRPr="0037071A">
        <w:rPr>
          <w:rFonts w:ascii="Arial Narrow" w:hAnsi="Arial Narrow"/>
          <w:sz w:val="22"/>
          <w:szCs w:val="22"/>
        </w:rPr>
        <w:t>Velázquez</w:t>
      </w:r>
      <w:r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IFAO 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01568DB0" w14:textId="77777777" w:rsidR="00862B97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</w:p>
    <w:p w14:paraId="70865148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Section du comité national</w:t>
      </w:r>
      <w:r>
        <w:rPr>
          <w:rFonts w:ascii="Arial Narrow" w:hAnsi="Arial Narrow"/>
          <w:sz w:val="22"/>
          <w:szCs w:val="22"/>
        </w:rPr>
        <w:t xml:space="preserve"> du CNRS</w:t>
      </w:r>
      <w:r w:rsidRPr="000D1876">
        <w:rPr>
          <w:rFonts w:ascii="Arial Narrow" w:hAnsi="Arial Narrow"/>
          <w:sz w:val="22"/>
          <w:szCs w:val="22"/>
        </w:rPr>
        <w:t> 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6BE927C6" w14:textId="77777777" w:rsidR="00862B97" w:rsidRPr="000D1876" w:rsidRDefault="00862B97" w:rsidP="00862B97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Laboratoire (nom complet et sigle, le cas échéant) :</w:t>
      </w:r>
    </w:p>
    <w:p w14:paraId="6AA7BC9B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7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   </w:t>
      </w:r>
    </w:p>
    <w:p w14:paraId="3FFB72E1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Code unité </w:t>
      </w:r>
      <w:r w:rsidRPr="000D1876">
        <w:rPr>
          <w:rFonts w:ascii="Arial Narrow" w:hAnsi="Arial Narrow"/>
          <w:b/>
          <w:bCs/>
          <w:sz w:val="22"/>
          <w:szCs w:val="22"/>
        </w:rPr>
        <w:t>(UMR, USR)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2C730326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Courriel</w:t>
      </w:r>
      <w:r>
        <w:rPr>
          <w:rFonts w:ascii="Arial Narrow" w:hAnsi="Arial Narrow"/>
          <w:sz w:val="22"/>
          <w:szCs w:val="22"/>
        </w:rPr>
        <w:t xml:space="preserve"> du porteur du projet</w:t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534C8160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Tél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390C1F09" w14:textId="77777777" w:rsidR="00862B97" w:rsidRPr="000D1876" w:rsidRDefault="00862B97" w:rsidP="00862B97">
      <w:pPr>
        <w:rPr>
          <w:rFonts w:ascii="Arial Narrow" w:hAnsi="Arial Narrow" w:cs="Tahoma"/>
          <w:b/>
          <w:sz w:val="22"/>
          <w:szCs w:val="22"/>
        </w:rPr>
      </w:pPr>
    </w:p>
    <w:p w14:paraId="210F69F9" w14:textId="77777777" w:rsidR="00862B97" w:rsidRPr="000D1876" w:rsidRDefault="00862B97" w:rsidP="00862B97">
      <w:pPr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 xml:space="preserve">Avis </w:t>
      </w:r>
      <w:r w:rsidRPr="000D1876">
        <w:rPr>
          <w:rFonts w:ascii="Arial Narrow" w:hAnsi="Arial Narrow" w:cs="Tahoma"/>
          <w:b/>
          <w:sz w:val="22"/>
          <w:szCs w:val="22"/>
        </w:rPr>
        <w:t>du directeur</w:t>
      </w:r>
      <w:r>
        <w:rPr>
          <w:rFonts w:ascii="Arial Narrow" w:hAnsi="Arial Narrow" w:cs="Tahoma"/>
          <w:b/>
          <w:sz w:val="22"/>
          <w:szCs w:val="22"/>
        </w:rPr>
        <w:t>/trice</w:t>
      </w:r>
      <w:r w:rsidRPr="000D1876">
        <w:rPr>
          <w:rFonts w:ascii="Arial Narrow" w:hAnsi="Arial Narrow" w:cs="Tahoma"/>
          <w:b/>
          <w:sz w:val="22"/>
          <w:szCs w:val="22"/>
        </w:rPr>
        <w:t xml:space="preserve"> d'unité</w:t>
      </w:r>
    </w:p>
    <w:p w14:paraId="676136CB" w14:textId="77777777" w:rsidR="00862B97" w:rsidRPr="000D1876" w:rsidRDefault="00862B97" w:rsidP="00862B97">
      <w:pPr>
        <w:tabs>
          <w:tab w:val="left" w:pos="1701"/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M.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EB22DF">
        <w:rPr>
          <w:rFonts w:ascii="Arial Narrow" w:hAnsi="Arial Narrow"/>
          <w:sz w:val="22"/>
          <w:szCs w:val="22"/>
        </w:rPr>
      </w:r>
      <w:r w:rsidR="00EB22DF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Mme      </w:t>
      </w:r>
      <w:r w:rsidRPr="000D1876">
        <w:rPr>
          <w:rFonts w:ascii="Arial Narrow" w:hAnsi="Arial Narrow"/>
          <w:sz w:val="22"/>
          <w:szCs w:val="22"/>
        </w:rPr>
        <w:tab/>
        <w:t xml:space="preserve">Prénom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177FF293" w14:textId="77777777" w:rsidR="00862B97" w:rsidRPr="000D1876" w:rsidRDefault="00862B97" w:rsidP="00862B97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Courriel</w:t>
      </w:r>
      <w:r>
        <w:rPr>
          <w:rFonts w:ascii="Arial Narrow" w:hAnsi="Arial Narrow"/>
          <w:sz w:val="22"/>
          <w:szCs w:val="22"/>
        </w:rPr>
        <w:t xml:space="preserve"> </w:t>
      </w:r>
      <w:r w:rsidRPr="00E64744">
        <w:rPr>
          <w:rFonts w:ascii="Arial Narrow" w:hAnsi="Arial Narrow"/>
          <w:sz w:val="22"/>
          <w:szCs w:val="22"/>
        </w:rPr>
        <w:t xml:space="preserve">du directeur/trice d'unité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2289A94D" w14:textId="77777777" w:rsidR="00862B97" w:rsidRPr="000D1876" w:rsidRDefault="00862B97" w:rsidP="00862B97">
      <w:pPr>
        <w:rPr>
          <w:rFonts w:ascii="Arial Narrow" w:hAnsi="Arial Narrow" w:cs="Tahoma"/>
          <w:sz w:val="22"/>
          <w:szCs w:val="22"/>
        </w:rPr>
      </w:pP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EB22DF">
        <w:rPr>
          <w:rFonts w:ascii="Arial Narrow" w:hAnsi="Arial Narrow" w:cs="Tahoma"/>
          <w:sz w:val="22"/>
          <w:szCs w:val="22"/>
        </w:rPr>
      </w:r>
      <w:r w:rsidR="00EB22DF">
        <w:rPr>
          <w:rFonts w:ascii="Arial Narrow" w:hAnsi="Arial Narrow" w:cs="Tahoma"/>
          <w:sz w:val="22"/>
          <w:szCs w:val="22"/>
        </w:rPr>
        <w:fldChar w:fldCharType="separate"/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r w:rsidRPr="000D1876">
        <w:rPr>
          <w:rFonts w:ascii="Arial Narrow" w:hAnsi="Arial Narrow" w:cs="Tahoma"/>
          <w:sz w:val="22"/>
          <w:szCs w:val="22"/>
        </w:rPr>
        <w:t xml:space="preserve"> Avis favorable</w:t>
      </w:r>
      <w:r w:rsidRPr="000D1876">
        <w:rPr>
          <w:rFonts w:ascii="Arial Narrow" w:hAnsi="Arial Narrow" w:cs="Tahoma"/>
          <w:sz w:val="22"/>
          <w:szCs w:val="22"/>
        </w:rPr>
        <w:tab/>
      </w: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EB22DF">
        <w:rPr>
          <w:rFonts w:ascii="Arial Narrow" w:hAnsi="Arial Narrow" w:cs="Tahoma"/>
          <w:sz w:val="22"/>
          <w:szCs w:val="22"/>
        </w:rPr>
      </w:r>
      <w:r w:rsidR="00EB22DF">
        <w:rPr>
          <w:rFonts w:ascii="Arial Narrow" w:hAnsi="Arial Narrow" w:cs="Tahoma"/>
          <w:sz w:val="22"/>
          <w:szCs w:val="22"/>
        </w:rPr>
        <w:fldChar w:fldCharType="separate"/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r w:rsidRPr="000D1876">
        <w:rPr>
          <w:rFonts w:ascii="Arial Narrow" w:hAnsi="Arial Narrow" w:cs="Tahoma"/>
          <w:sz w:val="22"/>
          <w:szCs w:val="22"/>
        </w:rPr>
        <w:t xml:space="preserve"> Avis défavorable</w:t>
      </w:r>
    </w:p>
    <w:p w14:paraId="1630B5C8" w14:textId="77777777" w:rsidR="00862B97" w:rsidRPr="000D1876" w:rsidRDefault="00862B97" w:rsidP="00862B97">
      <w:pPr>
        <w:rPr>
          <w:rFonts w:ascii="Arial Narrow" w:hAnsi="Arial Narrow" w:cs="Tahoma"/>
          <w:sz w:val="22"/>
          <w:szCs w:val="22"/>
        </w:rPr>
      </w:pPr>
    </w:p>
    <w:p w14:paraId="65BA8615" w14:textId="77777777" w:rsidR="00862B97" w:rsidRPr="000D1876" w:rsidRDefault="00862B97" w:rsidP="00862B97">
      <w:pPr>
        <w:rPr>
          <w:rFonts w:ascii="Arial Narrow" w:hAnsi="Arial Narrow" w:cs="Tahoma"/>
          <w:sz w:val="22"/>
          <w:szCs w:val="22"/>
        </w:rPr>
      </w:pPr>
    </w:p>
    <w:p w14:paraId="3FB6B7F5" w14:textId="77777777" w:rsidR="00862B97" w:rsidRPr="000D1876" w:rsidRDefault="00862B97" w:rsidP="00862B97">
      <w:pPr>
        <w:rPr>
          <w:rFonts w:ascii="Arial Narrow" w:hAnsi="Arial Narrow" w:cs="Tahoma"/>
          <w:sz w:val="22"/>
          <w:szCs w:val="22"/>
        </w:rPr>
      </w:pPr>
    </w:p>
    <w:p w14:paraId="416E9589" w14:textId="77777777" w:rsidR="00B77292" w:rsidRPr="000D1876" w:rsidRDefault="00EF5EFD" w:rsidP="00EF5EFD">
      <w:pPr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 w:cs="Tahoma"/>
          <w:sz w:val="22"/>
          <w:szCs w:val="22"/>
        </w:rPr>
        <w:t>Signature</w:t>
      </w:r>
      <w:r w:rsidR="00A551E1" w:rsidRPr="000D1876">
        <w:rPr>
          <w:rFonts w:ascii="Arial Narrow" w:hAnsi="Arial Narrow" w:cs="Tahoma"/>
          <w:sz w:val="22"/>
          <w:szCs w:val="22"/>
        </w:rPr>
        <w:t> :</w:t>
      </w:r>
      <w:r w:rsidR="00B77292" w:rsidRPr="000D1876">
        <w:rPr>
          <w:b/>
          <w:i/>
          <w:spacing w:val="20"/>
          <w:sz w:val="22"/>
        </w:rPr>
        <w:br w:type="page"/>
      </w:r>
      <w:r w:rsidR="004C4031" w:rsidRPr="000D1876">
        <w:rPr>
          <w:rFonts w:ascii="Arial Narrow" w:hAnsi="Arial Narrow"/>
          <w:b/>
          <w:szCs w:val="24"/>
        </w:rPr>
        <w:lastRenderedPageBreak/>
        <w:t xml:space="preserve">Justification scientifique du projet </w:t>
      </w:r>
      <w:r w:rsidR="004C4031" w:rsidRPr="000D1876">
        <w:rPr>
          <w:rFonts w:ascii="Arial Narrow" w:hAnsi="Arial Narrow"/>
          <w:szCs w:val="24"/>
        </w:rPr>
        <w:t>(deux pages maximum)</w:t>
      </w:r>
    </w:p>
    <w:p w14:paraId="4A6B8036" w14:textId="77777777" w:rsidR="00B77292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922707C" w14:textId="77777777" w:rsidR="00B77292" w:rsidRPr="000D1876" w:rsidRDefault="00B77292">
      <w:pPr>
        <w:rPr>
          <w:rFonts w:ascii="Arial Narrow" w:hAnsi="Arial Narrow"/>
          <w:noProof/>
          <w:szCs w:val="24"/>
        </w:rPr>
      </w:pPr>
    </w:p>
    <w:p w14:paraId="594208DB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555AA228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110BC841" w14:textId="77777777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szCs w:val="24"/>
        </w:rPr>
        <w:t xml:space="preserve">Descriptif des actions prévues lors de la mission </w:t>
      </w:r>
      <w:r w:rsidRPr="000D1876">
        <w:rPr>
          <w:rFonts w:ascii="Arial Narrow" w:hAnsi="Arial Narrow"/>
          <w:szCs w:val="24"/>
        </w:rPr>
        <w:t>(une demi-page maximum)</w:t>
      </w:r>
    </w:p>
    <w:p w14:paraId="0C0E126D" w14:textId="77777777" w:rsidR="004C4031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2E5848A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0A1A6AAB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7ACF01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2C642BA3" w14:textId="77777777" w:rsidR="008E250D" w:rsidRPr="000D1876" w:rsidRDefault="006317F1" w:rsidP="008E250D">
      <w:pPr>
        <w:pStyle w:val="Paragraphedeliste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0D1876">
        <w:rPr>
          <w:rFonts w:ascii="Arial Narrow" w:hAnsi="Arial Narrow"/>
          <w:b/>
          <w:sz w:val="24"/>
          <w:szCs w:val="24"/>
        </w:rPr>
        <w:t>Utilisation prévue du budget demandé</w:t>
      </w:r>
      <w:r w:rsidR="008E250D" w:rsidRPr="000D1876">
        <w:rPr>
          <w:rFonts w:ascii="Arial Narrow" w:hAnsi="Arial Narrow"/>
          <w:sz w:val="24"/>
          <w:szCs w:val="24"/>
        </w:rPr>
        <w:t xml:space="preserve"> (une demi-page maximum)</w:t>
      </w:r>
    </w:p>
    <w:p w14:paraId="19EAD0A1" w14:textId="77777777" w:rsidR="008E250D" w:rsidRPr="000D1876" w:rsidRDefault="008E250D" w:rsidP="008E250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60525DBE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52E33723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1C70FE1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CB92697" w14:textId="509DC17A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i/>
          <w:szCs w:val="24"/>
        </w:rPr>
        <w:t>Curriculum vitae</w:t>
      </w:r>
      <w:r w:rsidRPr="000D1876">
        <w:rPr>
          <w:rFonts w:ascii="Arial Narrow" w:hAnsi="Arial Narrow"/>
          <w:b/>
          <w:szCs w:val="24"/>
        </w:rPr>
        <w:t xml:space="preserve"> </w:t>
      </w:r>
      <w:r w:rsidR="00C943A9" w:rsidRPr="00C943A9">
        <w:rPr>
          <w:rFonts w:ascii="Arial Narrow" w:hAnsi="Arial Narrow"/>
          <w:szCs w:val="24"/>
        </w:rPr>
        <w:t>(</w:t>
      </w:r>
      <w:r w:rsidR="00194DBF">
        <w:rPr>
          <w:rFonts w:ascii="Arial Narrow" w:hAnsi="Arial Narrow"/>
          <w:szCs w:val="24"/>
        </w:rPr>
        <w:t>3 pages maximum</w:t>
      </w:r>
      <w:r w:rsidR="00C943A9" w:rsidRPr="00C943A9">
        <w:rPr>
          <w:rFonts w:ascii="Arial Narrow" w:hAnsi="Arial Narrow"/>
          <w:szCs w:val="24"/>
        </w:rPr>
        <w:t>)</w:t>
      </w:r>
    </w:p>
    <w:p w14:paraId="660A78CC" w14:textId="77777777" w:rsidR="004C4031" w:rsidRPr="000D1876" w:rsidRDefault="00AE0D9D" w:rsidP="00AE0D9D">
      <w:pPr>
        <w:jc w:val="both"/>
        <w:rPr>
          <w:rFonts w:ascii="Arial Narrow" w:hAnsi="Arial Narrow"/>
          <w:noProof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3AC91362" w14:textId="77777777" w:rsidR="004C4031" w:rsidRDefault="004C4031" w:rsidP="004C4031">
      <w:pPr>
        <w:rPr>
          <w:noProof/>
        </w:rPr>
      </w:pPr>
    </w:p>
    <w:p w14:paraId="0357168C" w14:textId="77777777" w:rsidR="00273113" w:rsidRPr="000D1876" w:rsidRDefault="00273113" w:rsidP="004C4031">
      <w:pPr>
        <w:rPr>
          <w:noProof/>
        </w:rPr>
      </w:pPr>
    </w:p>
    <w:sectPr w:rsidR="00273113" w:rsidRPr="000D1876" w:rsidSect="0069327F">
      <w:headerReference w:type="default" r:id="rId11"/>
      <w:footerReference w:type="default" r:id="rId12"/>
      <w:pgSz w:w="11906" w:h="16838"/>
      <w:pgMar w:top="1417" w:right="1417" w:bottom="851" w:left="1417" w:header="426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87C7" w14:textId="77777777" w:rsidR="00EB22DF" w:rsidRDefault="00EB22DF">
      <w:r>
        <w:separator/>
      </w:r>
    </w:p>
  </w:endnote>
  <w:endnote w:type="continuationSeparator" w:id="0">
    <w:p w14:paraId="78DC3D89" w14:textId="77777777" w:rsidR="00EB22DF" w:rsidRDefault="00EB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2D591" w14:textId="25F96F20" w:rsidR="006962D0" w:rsidRDefault="006962D0" w:rsidP="00AE0D9D">
    <w:pPr>
      <w:pStyle w:val="Pieddepage"/>
      <w:jc w:val="right"/>
    </w:pPr>
    <w:r w:rsidRPr="00AE0D9D">
      <w:rPr>
        <w:i/>
        <w:color w:val="808080"/>
        <w:sz w:val="20"/>
      </w:rPr>
      <w:t xml:space="preserve">Page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PAGE</w:instrText>
    </w:r>
    <w:r w:rsidRPr="00AE0D9D">
      <w:rPr>
        <w:b/>
        <w:bCs/>
        <w:i/>
        <w:color w:val="808080"/>
        <w:sz w:val="20"/>
      </w:rPr>
      <w:fldChar w:fldCharType="separate"/>
    </w:r>
    <w:r w:rsidR="00AB60CE">
      <w:rPr>
        <w:b/>
        <w:bCs/>
        <w:i/>
        <w:noProof/>
        <w:color w:val="808080"/>
        <w:sz w:val="20"/>
      </w:rPr>
      <w:t>1</w:t>
    </w:r>
    <w:r w:rsidRPr="00AE0D9D">
      <w:rPr>
        <w:b/>
        <w:bCs/>
        <w:i/>
        <w:color w:val="808080"/>
        <w:sz w:val="20"/>
      </w:rPr>
      <w:fldChar w:fldCharType="end"/>
    </w:r>
    <w:r w:rsidRPr="00AE0D9D">
      <w:rPr>
        <w:i/>
        <w:color w:val="808080"/>
        <w:sz w:val="20"/>
      </w:rPr>
      <w:t xml:space="preserve"> sur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NUMPAGES</w:instrText>
    </w:r>
    <w:r w:rsidRPr="00AE0D9D">
      <w:rPr>
        <w:b/>
        <w:bCs/>
        <w:i/>
        <w:color w:val="808080"/>
        <w:sz w:val="20"/>
      </w:rPr>
      <w:fldChar w:fldCharType="separate"/>
    </w:r>
    <w:r w:rsidR="00AB60CE">
      <w:rPr>
        <w:b/>
        <w:bCs/>
        <w:i/>
        <w:noProof/>
        <w:color w:val="808080"/>
        <w:sz w:val="20"/>
      </w:rPr>
      <w:t>3</w:t>
    </w:r>
    <w:r w:rsidRPr="00AE0D9D">
      <w:rPr>
        <w:b/>
        <w:bCs/>
        <w:i/>
        <w:color w:val="808080"/>
        <w:sz w:val="20"/>
      </w:rPr>
      <w:fldChar w:fldCharType="end"/>
    </w:r>
  </w:p>
  <w:p w14:paraId="61D7D66B" w14:textId="77777777" w:rsidR="006962D0" w:rsidRDefault="006962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F9EDF" w14:textId="77777777" w:rsidR="00EB22DF" w:rsidRDefault="00EB22DF">
      <w:r>
        <w:separator/>
      </w:r>
    </w:p>
  </w:footnote>
  <w:footnote w:type="continuationSeparator" w:id="0">
    <w:p w14:paraId="2B67B6F1" w14:textId="77777777" w:rsidR="00EB22DF" w:rsidRDefault="00EB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831"/>
      <w:gridCol w:w="6236"/>
    </w:tblGrid>
    <w:tr w:rsidR="006962D0" w:rsidRPr="00890762" w14:paraId="088D3E0B" w14:textId="77777777" w:rsidTr="00250321">
      <w:tc>
        <w:tcPr>
          <w:tcW w:w="2943" w:type="dxa"/>
          <w:shd w:val="clear" w:color="auto" w:fill="auto"/>
        </w:tcPr>
        <w:p w14:paraId="0FFA10B4" w14:textId="6795E406" w:rsidR="006962D0" w:rsidRPr="00B656BD" w:rsidRDefault="00B656BD" w:rsidP="004C4031">
          <w:pPr>
            <w:rPr>
              <w:rFonts w:ascii="Arial Narrow" w:eastAsia="Times New Roman" w:hAnsi="Arial Narrow"/>
              <w:b/>
              <w:bCs/>
              <w:i/>
              <w:noProof/>
              <w:color w:val="1F497D"/>
              <w:sz w:val="18"/>
              <w:szCs w:val="18"/>
            </w:rPr>
          </w:pPr>
          <w:r w:rsidRPr="00B656BD">
            <w:rPr>
              <w:sz w:val="18"/>
              <w:szCs w:val="18"/>
            </w:rPr>
            <w:object w:dxaOrig="10634" w:dyaOrig="10634" w14:anchorId="2C01EF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48.75pt">
                <v:imagedata r:id="rId1" o:title=""/>
              </v:shape>
              <o:OLEObject Type="Embed" ProgID="MSPhotoEd.3" ShapeID="_x0000_i1025" DrawAspect="Content" ObjectID="_1599997608" r:id="rId2"/>
            </w:object>
          </w:r>
          <w:r w:rsidR="0094262D">
            <w:rPr>
              <w:noProof/>
            </w:rPr>
            <w:drawing>
              <wp:inline distT="0" distB="0" distL="0" distR="0" wp14:anchorId="7C59AD91" wp14:editId="17648964">
                <wp:extent cx="803082" cy="627954"/>
                <wp:effectExtent l="0" t="0" r="0" b="1270"/>
                <wp:docPr id="2" name="Image 2" descr="http://resefe.fr/sites/default/files/inline-images/EFE_Logo_etend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resefe.fr/sites/default/files/inline-images/EFE_Logo_etend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127" cy="6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bottom w:val="single" w:sz="4" w:space="0" w:color="1F497D" w:themeColor="text2"/>
            <w:right w:val="single" w:sz="4" w:space="0" w:color="1F497D" w:themeColor="text2"/>
          </w:tcBorders>
          <w:shd w:val="clear" w:color="auto" w:fill="auto"/>
        </w:tcPr>
        <w:p w14:paraId="0DA08509" w14:textId="78486268" w:rsidR="0069327F" w:rsidRDefault="00CC78BD" w:rsidP="0069327F">
          <w:pPr>
            <w:ind w:left="5137" w:hanging="3861"/>
            <w:rPr>
              <w:noProof/>
            </w:rPr>
          </w:pPr>
          <w:r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 xml:space="preserve">             </w:t>
          </w:r>
          <w:r w:rsidR="0069327F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 xml:space="preserve">                                  </w:t>
          </w:r>
          <w:r w:rsidR="006962D0" w:rsidRPr="00250321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>InSHS</w:t>
          </w:r>
        </w:p>
        <w:p w14:paraId="23199B4A" w14:textId="1EF7E539" w:rsidR="00383E18" w:rsidRPr="0069327F" w:rsidRDefault="00383E18" w:rsidP="00383E18">
          <w:pPr>
            <w:ind w:left="5137"/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</w:pPr>
          <w:r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 xml:space="preserve"> </w:t>
          </w:r>
          <w:r>
            <w:rPr>
              <w:noProof/>
            </w:rPr>
            <w:drawing>
              <wp:inline distT="0" distB="0" distL="0" distR="0" wp14:anchorId="1665BE9C" wp14:editId="584E23DA">
                <wp:extent cx="453225" cy="453225"/>
                <wp:effectExtent l="0" t="0" r="4445" b="4445"/>
                <wp:docPr id="1" name="Image 1" descr="https://upload.wikimedia.org/wikipedia/fr/a/ab/Ecole_fran%C3%A7aise_de_Ro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upload.wikimedia.org/wikipedia/fr/a/ab/Ecole_fran%C3%A7aise_de_Ro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232" cy="45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5FA015" w14:textId="1AE2D687" w:rsidR="00B656BD" w:rsidRPr="00B656BD" w:rsidRDefault="006962D0" w:rsidP="0069327F">
          <w:pPr>
            <w:ind w:left="459"/>
            <w:rPr>
              <w:rFonts w:ascii="Arial Narrow" w:eastAsia="Times New Roman" w:hAnsi="Arial Narrow"/>
              <w:bCs/>
              <w:sz w:val="36"/>
              <w:szCs w:val="36"/>
            </w:rPr>
          </w:pP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>Soutien à la mobilité internation</w:t>
          </w:r>
          <w:r w:rsidR="0069327F">
            <w:rPr>
              <w:rFonts w:ascii="Arial Narrow" w:eastAsia="Times New Roman" w:hAnsi="Arial Narrow"/>
              <w:bCs/>
              <w:sz w:val="36"/>
              <w:szCs w:val="36"/>
            </w:rPr>
            <w:t>ale</w:t>
          </w:r>
          <w:r w:rsidR="0014491B">
            <w:rPr>
              <w:rFonts w:ascii="Arial Narrow" w:eastAsia="Times New Roman" w:hAnsi="Arial Narrow"/>
              <w:bCs/>
              <w:sz w:val="36"/>
              <w:szCs w:val="36"/>
            </w:rPr>
            <w:t xml:space="preserve"> </w:t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>(201</w:t>
          </w:r>
          <w:r w:rsidR="004735F5">
            <w:rPr>
              <w:rFonts w:ascii="Arial Narrow" w:eastAsia="Times New Roman" w:hAnsi="Arial Narrow"/>
              <w:bCs/>
              <w:sz w:val="36"/>
              <w:szCs w:val="36"/>
            </w:rPr>
            <w:t>9</w:t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>)</w:t>
          </w:r>
        </w:p>
      </w:tc>
    </w:tr>
  </w:tbl>
  <w:p w14:paraId="2D91DB94" w14:textId="5F608A5D" w:rsidR="006962D0" w:rsidRDefault="006962D0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029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231E5"/>
    <w:multiLevelType w:val="hybridMultilevel"/>
    <w:tmpl w:val="D4A667EE"/>
    <w:lvl w:ilvl="0" w:tplc="B512F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3CFE"/>
    <w:multiLevelType w:val="hybridMultilevel"/>
    <w:tmpl w:val="7C02D3C4"/>
    <w:lvl w:ilvl="0" w:tplc="82440A04">
      <w:numFmt w:val="bullet"/>
      <w:lvlText w:val="-"/>
      <w:lvlJc w:val="left"/>
      <w:pPr>
        <w:ind w:left="720" w:hanging="360"/>
      </w:pPr>
      <w:rPr>
        <w:rFonts w:ascii="Arial Narrow" w:eastAsia="Times" w:hAnsi="Arial Narrow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7EAE"/>
    <w:multiLevelType w:val="hybridMultilevel"/>
    <w:tmpl w:val="CF1883B0"/>
    <w:lvl w:ilvl="0" w:tplc="DA547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7"/>
    <w:rsid w:val="00006550"/>
    <w:rsid w:val="00012E96"/>
    <w:rsid w:val="0002256B"/>
    <w:rsid w:val="00032BDD"/>
    <w:rsid w:val="000360EC"/>
    <w:rsid w:val="000726DC"/>
    <w:rsid w:val="00087847"/>
    <w:rsid w:val="000A5CFC"/>
    <w:rsid w:val="000B480F"/>
    <w:rsid w:val="000D1876"/>
    <w:rsid w:val="000F15E6"/>
    <w:rsid w:val="00130A88"/>
    <w:rsid w:val="00131CBD"/>
    <w:rsid w:val="0014491B"/>
    <w:rsid w:val="0014718F"/>
    <w:rsid w:val="001558E5"/>
    <w:rsid w:val="00156D25"/>
    <w:rsid w:val="00166368"/>
    <w:rsid w:val="001821DC"/>
    <w:rsid w:val="00183B69"/>
    <w:rsid w:val="00193F95"/>
    <w:rsid w:val="00194DBF"/>
    <w:rsid w:val="001A4FD1"/>
    <w:rsid w:val="001D101C"/>
    <w:rsid w:val="001D1FB9"/>
    <w:rsid w:val="001D70C1"/>
    <w:rsid w:val="001F12BD"/>
    <w:rsid w:val="00201221"/>
    <w:rsid w:val="00207F21"/>
    <w:rsid w:val="0022657C"/>
    <w:rsid w:val="00232728"/>
    <w:rsid w:val="00243C17"/>
    <w:rsid w:val="00250321"/>
    <w:rsid w:val="00251BBA"/>
    <w:rsid w:val="00263FBA"/>
    <w:rsid w:val="00273113"/>
    <w:rsid w:val="00297660"/>
    <w:rsid w:val="002A25B7"/>
    <w:rsid w:val="002E2F06"/>
    <w:rsid w:val="002E531B"/>
    <w:rsid w:val="002F39EF"/>
    <w:rsid w:val="0031739B"/>
    <w:rsid w:val="003673E1"/>
    <w:rsid w:val="0037336D"/>
    <w:rsid w:val="00375BCD"/>
    <w:rsid w:val="00383E18"/>
    <w:rsid w:val="00386F5C"/>
    <w:rsid w:val="003A4564"/>
    <w:rsid w:val="003A5C82"/>
    <w:rsid w:val="003C667E"/>
    <w:rsid w:val="003E281F"/>
    <w:rsid w:val="00405B69"/>
    <w:rsid w:val="004140E3"/>
    <w:rsid w:val="004217A5"/>
    <w:rsid w:val="004268A9"/>
    <w:rsid w:val="004271BD"/>
    <w:rsid w:val="00465CD3"/>
    <w:rsid w:val="004735F5"/>
    <w:rsid w:val="00490F0F"/>
    <w:rsid w:val="0049654B"/>
    <w:rsid w:val="004B3CBC"/>
    <w:rsid w:val="004C4031"/>
    <w:rsid w:val="004E31A8"/>
    <w:rsid w:val="004E578D"/>
    <w:rsid w:val="00500024"/>
    <w:rsid w:val="00505DD0"/>
    <w:rsid w:val="00533A69"/>
    <w:rsid w:val="005711FD"/>
    <w:rsid w:val="005D13D9"/>
    <w:rsid w:val="005D4FFA"/>
    <w:rsid w:val="00602C2E"/>
    <w:rsid w:val="006116B7"/>
    <w:rsid w:val="006256D3"/>
    <w:rsid w:val="006317F1"/>
    <w:rsid w:val="0063336B"/>
    <w:rsid w:val="006355FC"/>
    <w:rsid w:val="00642681"/>
    <w:rsid w:val="00647D35"/>
    <w:rsid w:val="0065051D"/>
    <w:rsid w:val="00667EFC"/>
    <w:rsid w:val="0068630F"/>
    <w:rsid w:val="0069327F"/>
    <w:rsid w:val="006962D0"/>
    <w:rsid w:val="006A048B"/>
    <w:rsid w:val="006B6106"/>
    <w:rsid w:val="006B61B4"/>
    <w:rsid w:val="006C29C6"/>
    <w:rsid w:val="006D3A09"/>
    <w:rsid w:val="006E418F"/>
    <w:rsid w:val="006E4FB9"/>
    <w:rsid w:val="00720335"/>
    <w:rsid w:val="007252B9"/>
    <w:rsid w:val="00740221"/>
    <w:rsid w:val="00763E72"/>
    <w:rsid w:val="00772F59"/>
    <w:rsid w:val="00792505"/>
    <w:rsid w:val="00794B67"/>
    <w:rsid w:val="007B4C97"/>
    <w:rsid w:val="007D1EDE"/>
    <w:rsid w:val="00860B1E"/>
    <w:rsid w:val="00862B97"/>
    <w:rsid w:val="008809F7"/>
    <w:rsid w:val="00890762"/>
    <w:rsid w:val="008D5214"/>
    <w:rsid w:val="008E250D"/>
    <w:rsid w:val="00906483"/>
    <w:rsid w:val="0094262D"/>
    <w:rsid w:val="00960160"/>
    <w:rsid w:val="00971FEA"/>
    <w:rsid w:val="009738A1"/>
    <w:rsid w:val="00985749"/>
    <w:rsid w:val="00994C7A"/>
    <w:rsid w:val="009A308A"/>
    <w:rsid w:val="009B72FB"/>
    <w:rsid w:val="009C4D81"/>
    <w:rsid w:val="009D096F"/>
    <w:rsid w:val="009D5AB5"/>
    <w:rsid w:val="009F6B13"/>
    <w:rsid w:val="00A03316"/>
    <w:rsid w:val="00A34987"/>
    <w:rsid w:val="00A52A00"/>
    <w:rsid w:val="00A551E1"/>
    <w:rsid w:val="00A7122E"/>
    <w:rsid w:val="00A76EC2"/>
    <w:rsid w:val="00A81469"/>
    <w:rsid w:val="00A852A1"/>
    <w:rsid w:val="00A87B86"/>
    <w:rsid w:val="00A87D99"/>
    <w:rsid w:val="00A97D37"/>
    <w:rsid w:val="00AA51FA"/>
    <w:rsid w:val="00AA5FA6"/>
    <w:rsid w:val="00AB60CE"/>
    <w:rsid w:val="00AC0017"/>
    <w:rsid w:val="00AC2B94"/>
    <w:rsid w:val="00AE0D9D"/>
    <w:rsid w:val="00AF732B"/>
    <w:rsid w:val="00B0034D"/>
    <w:rsid w:val="00B0370B"/>
    <w:rsid w:val="00B16BAA"/>
    <w:rsid w:val="00B23933"/>
    <w:rsid w:val="00B261C0"/>
    <w:rsid w:val="00B30FF1"/>
    <w:rsid w:val="00B4482B"/>
    <w:rsid w:val="00B459B4"/>
    <w:rsid w:val="00B64005"/>
    <w:rsid w:val="00B656BD"/>
    <w:rsid w:val="00B77292"/>
    <w:rsid w:val="00BA725B"/>
    <w:rsid w:val="00BB3800"/>
    <w:rsid w:val="00BC0DF1"/>
    <w:rsid w:val="00BE4483"/>
    <w:rsid w:val="00BE64C7"/>
    <w:rsid w:val="00BF480E"/>
    <w:rsid w:val="00C00439"/>
    <w:rsid w:val="00C007D9"/>
    <w:rsid w:val="00C03183"/>
    <w:rsid w:val="00C16378"/>
    <w:rsid w:val="00C2046C"/>
    <w:rsid w:val="00C24195"/>
    <w:rsid w:val="00C43D21"/>
    <w:rsid w:val="00C46FC1"/>
    <w:rsid w:val="00C77EB7"/>
    <w:rsid w:val="00C943A9"/>
    <w:rsid w:val="00CA46A9"/>
    <w:rsid w:val="00CB0B36"/>
    <w:rsid w:val="00CC6F1A"/>
    <w:rsid w:val="00CC78BD"/>
    <w:rsid w:val="00CD2152"/>
    <w:rsid w:val="00CD408A"/>
    <w:rsid w:val="00CD58CB"/>
    <w:rsid w:val="00CE244C"/>
    <w:rsid w:val="00CE54AD"/>
    <w:rsid w:val="00CF3428"/>
    <w:rsid w:val="00CF73EB"/>
    <w:rsid w:val="00D52D84"/>
    <w:rsid w:val="00D548D9"/>
    <w:rsid w:val="00DA59C8"/>
    <w:rsid w:val="00DB0B31"/>
    <w:rsid w:val="00DE3CB7"/>
    <w:rsid w:val="00DF5CD0"/>
    <w:rsid w:val="00E30590"/>
    <w:rsid w:val="00E41B08"/>
    <w:rsid w:val="00E4633C"/>
    <w:rsid w:val="00E471AF"/>
    <w:rsid w:val="00E70D4F"/>
    <w:rsid w:val="00E7513C"/>
    <w:rsid w:val="00E933A0"/>
    <w:rsid w:val="00E96775"/>
    <w:rsid w:val="00EB22DF"/>
    <w:rsid w:val="00EC5F07"/>
    <w:rsid w:val="00EC739B"/>
    <w:rsid w:val="00EC7C9A"/>
    <w:rsid w:val="00EE0C84"/>
    <w:rsid w:val="00EF3251"/>
    <w:rsid w:val="00EF5EFD"/>
    <w:rsid w:val="00F301AD"/>
    <w:rsid w:val="00F33DAA"/>
    <w:rsid w:val="00F350D6"/>
    <w:rsid w:val="00F4030F"/>
    <w:rsid w:val="00F560C3"/>
    <w:rsid w:val="00F73F40"/>
    <w:rsid w:val="00F811E1"/>
    <w:rsid w:val="00F94928"/>
    <w:rsid w:val="00F94B8A"/>
    <w:rsid w:val="00F94BF8"/>
    <w:rsid w:val="00FA6033"/>
    <w:rsid w:val="00FB0EC5"/>
    <w:rsid w:val="00FC1285"/>
    <w:rsid w:val="00FC7CDB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24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0D"/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480" w:lineRule="atLeast"/>
      <w:ind w:right="-55"/>
      <w:jc w:val="center"/>
      <w:outlineLvl w:val="1"/>
    </w:pPr>
    <w:rPr>
      <w:rFonts w:ascii="Times New Roman" w:eastAsia="Times New Roman" w:hAnsi="Times New Roman"/>
      <w:b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right" w:pos="10140"/>
      </w:tabs>
      <w:spacing w:line="360" w:lineRule="auto"/>
      <w:ind w:right="-55"/>
      <w:jc w:val="center"/>
      <w:outlineLvl w:val="4"/>
    </w:pPr>
    <w:rPr>
      <w:rFonts w:ascii="Times New Roman" w:eastAsia="Times New Roman" w:hAnsi="Times New Roman"/>
      <w:b/>
      <w:i/>
      <w:spacing w:val="20"/>
      <w:sz w:val="20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Times New Roman" w:eastAsia="Times New Roman" w:hAnsi="Times New Roman"/>
      <w:b/>
      <w:spacing w:val="3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240" w:line="480" w:lineRule="auto"/>
      <w:jc w:val="both"/>
    </w:pPr>
    <w:rPr>
      <w:rFonts w:eastAsia="Times New Roman"/>
      <w:sz w:val="20"/>
      <w:lang w:val="en-US"/>
    </w:rPr>
  </w:style>
  <w:style w:type="paragraph" w:styleId="Retraitcorpsdetexte2">
    <w:name w:val="Body Text Indent 2"/>
    <w:basedOn w:val="Normal"/>
    <w:pPr>
      <w:spacing w:before="240" w:line="480" w:lineRule="auto"/>
      <w:ind w:left="567" w:hanging="567"/>
      <w:jc w:val="both"/>
    </w:pPr>
    <w:rPr>
      <w:rFonts w:eastAsia="Times New Roman"/>
      <w:color w:val="000000"/>
      <w:lang w:val="en-US"/>
    </w:rPr>
  </w:style>
  <w:style w:type="table" w:styleId="Grilledutableau">
    <w:name w:val="Table Grid"/>
    <w:basedOn w:val="TableauNormal"/>
    <w:uiPriority w:val="59"/>
    <w:rsid w:val="00465C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2D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2D84"/>
    <w:rPr>
      <w:rFonts w:ascii="Lucida Grande" w:hAnsi="Lucida Grande"/>
      <w:sz w:val="18"/>
      <w:szCs w:val="18"/>
    </w:rPr>
  </w:style>
  <w:style w:type="character" w:styleId="Lienhypertexte">
    <w:name w:val="Hyperlink"/>
    <w:rsid w:val="0049654B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AE0D9D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B0EC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E2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B72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2F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2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2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2FB"/>
    <w:rPr>
      <w:b/>
      <w:bCs/>
      <w:sz w:val="24"/>
      <w:szCs w:val="24"/>
    </w:rPr>
  </w:style>
  <w:style w:type="paragraph" w:customStyle="1" w:styleId="Default">
    <w:name w:val="Default"/>
    <w:rsid w:val="009064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rome.it/fr/la-recherche/programmes.html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irectrice@efrom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hs.smi@cnr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96B80-EC8B-4674-B938-658F2039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4678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mailto:smi@cnrs-dir.fr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2018-10-02T13:00:00Z</dcterms:created>
  <dcterms:modified xsi:type="dcterms:W3CDTF">2018-10-02T13:00:00Z</dcterms:modified>
</cp:coreProperties>
</file>